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B227" w14:textId="40B2324F" w:rsidR="002D0CD5" w:rsidRPr="002D0CD5" w:rsidRDefault="002D0CD5" w:rsidP="002D0CD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D0CD5">
        <w:rPr>
          <w:rFonts w:hint="eastAsia"/>
          <w:b/>
          <w:bCs/>
          <w:sz w:val="32"/>
          <w:szCs w:val="32"/>
        </w:rPr>
        <w:t>上海大来时间博物馆</w:t>
      </w:r>
      <w:r w:rsidRPr="002D0CD5">
        <w:rPr>
          <w:b/>
          <w:bCs/>
          <w:sz w:val="32"/>
          <w:szCs w:val="32"/>
        </w:rPr>
        <w:t>2022</w:t>
      </w:r>
      <w:r w:rsidRPr="002D0CD5">
        <w:rPr>
          <w:rFonts w:hint="eastAsia"/>
          <w:b/>
          <w:bCs/>
          <w:sz w:val="32"/>
          <w:szCs w:val="32"/>
        </w:rPr>
        <w:t>年度</w:t>
      </w:r>
      <w:r w:rsidR="008C111C">
        <w:rPr>
          <w:rFonts w:hint="eastAsia"/>
          <w:b/>
          <w:bCs/>
          <w:sz w:val="32"/>
          <w:szCs w:val="32"/>
        </w:rPr>
        <w:t>报告</w:t>
      </w:r>
    </w:p>
    <w:p w14:paraId="3E87FDBC" w14:textId="5EEFE694" w:rsidR="002D0CD5" w:rsidRPr="002D0CD5" w:rsidRDefault="002D0CD5" w:rsidP="002D0CD5">
      <w:pPr>
        <w:ind w:firstLineChars="200" w:firstLine="560"/>
        <w:rPr>
          <w:sz w:val="28"/>
          <w:szCs w:val="28"/>
        </w:rPr>
      </w:pPr>
      <w:r w:rsidRPr="002D0CD5">
        <w:rPr>
          <w:b/>
          <w:bCs/>
          <w:sz w:val="28"/>
          <w:szCs w:val="28"/>
        </w:rPr>
        <w:t>2022</w:t>
      </w:r>
      <w:r w:rsidRPr="002D0CD5">
        <w:rPr>
          <w:sz w:val="28"/>
          <w:szCs w:val="28"/>
        </w:rPr>
        <w:t>年度是上海大来时间博物馆的一年。本文将总结博物馆在过去一年的工作成果和发展成就。博物馆继续致力于推广时间与钟表文化、弘扬红色文化、提供科普教育，并加强社区与社会合作。通过各项工作的不懈努力，博物馆取得了显著的成绩，为更多人带来了时间与钟表文化的魅力。</w:t>
      </w:r>
    </w:p>
    <w:p w14:paraId="021DEEBA" w14:textId="77777777" w:rsidR="002D0CD5" w:rsidRPr="002D0CD5" w:rsidRDefault="002D0CD5" w:rsidP="002D0CD5">
      <w:pPr>
        <w:rPr>
          <w:sz w:val="28"/>
          <w:szCs w:val="28"/>
        </w:rPr>
      </w:pPr>
    </w:p>
    <w:p w14:paraId="547A7006" w14:textId="62616D0B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t>一、展览与藏品</w:t>
      </w:r>
    </w:p>
    <w:p w14:paraId="78286839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展览更新：</w:t>
      </w:r>
      <w:r w:rsidRPr="002D0CD5">
        <w:rPr>
          <w:sz w:val="28"/>
          <w:szCs w:val="28"/>
        </w:rPr>
        <w:t>2022年，博物馆继续进行定期的展览更新，引入新的钟表展品，以提供观众更多多样化的体验。</w:t>
      </w:r>
    </w:p>
    <w:p w14:paraId="41334EF0" w14:textId="18113B16" w:rsidR="002D0CD5" w:rsidRPr="001A5388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147390" wp14:editId="76FCA51F">
            <wp:extent cx="5274310" cy="3956050"/>
            <wp:effectExtent l="0" t="0" r="2540" b="6350"/>
            <wp:docPr id="2056844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44329" name="图片 2056844329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2D51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展陈创新</w:t>
      </w:r>
      <w:r w:rsidRPr="002D0CD5">
        <w:rPr>
          <w:rFonts w:hint="eastAsia"/>
          <w:sz w:val="28"/>
          <w:szCs w:val="28"/>
        </w:rPr>
        <w:t>：博物馆改进了展陈布局，增强观众互动性，提高趣味性，强调时间与钟表的多样性。</w:t>
      </w:r>
    </w:p>
    <w:p w14:paraId="7F9F7E59" w14:textId="28BAACAC" w:rsidR="002D0CD5" w:rsidRPr="002D0CD5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7F0B8B" wp14:editId="6BBE1A1C">
            <wp:extent cx="5274310" cy="3956050"/>
            <wp:effectExtent l="0" t="0" r="2540" b="6350"/>
            <wp:docPr id="2031436236" name="图片 2" descr="图片包含 室内, 绿色, 站, 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36236" name="图片 2" descr="图片包含 室内, 绿色, 站, 人们&#10;&#10;描述已自动生成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1B30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特展活动：</w:t>
      </w:r>
      <w:r w:rsidRPr="002D0CD5">
        <w:rPr>
          <w:rFonts w:hint="eastAsia"/>
          <w:sz w:val="28"/>
          <w:szCs w:val="28"/>
        </w:rPr>
        <w:t>博物馆计划举办一系列特展活动，包括国际钟表收藏展、红色文化展等，以吸引更多观众参观。</w:t>
      </w:r>
    </w:p>
    <w:p w14:paraId="5282C7D8" w14:textId="643719C0" w:rsidR="002D0CD5" w:rsidRPr="002D0CD5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E3CE71" wp14:editId="4623F014">
            <wp:extent cx="5274310" cy="3515995"/>
            <wp:effectExtent l="0" t="0" r="2540" b="8255"/>
            <wp:docPr id="2121084571" name="图片 3" descr="图片包含 盒子, 显示器, 不同, 书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84571" name="图片 3" descr="图片包含 盒子, 显示器, 不同, 书&#10;&#10;描述已自动生成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9885" w14:textId="48E31871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t>二、科普教育与文化传承</w:t>
      </w:r>
    </w:p>
    <w:p w14:paraId="3E72E52F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lastRenderedPageBreak/>
        <w:t>科普讲座：</w:t>
      </w:r>
      <w:r w:rsidRPr="002D0CD5">
        <w:rPr>
          <w:rFonts w:hint="eastAsia"/>
          <w:sz w:val="28"/>
          <w:szCs w:val="28"/>
        </w:rPr>
        <w:t>博物馆将继续定期举办科普讲座，向观众介绍钟表的工作原理、历史背景和文化价值。</w:t>
      </w:r>
    </w:p>
    <w:p w14:paraId="58CEFEC3" w14:textId="344F7E1A" w:rsidR="002D0CD5" w:rsidRPr="002D0CD5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58176" wp14:editId="3D823BC4">
            <wp:extent cx="5274310" cy="3956050"/>
            <wp:effectExtent l="0" t="0" r="2540" b="6350"/>
            <wp:docPr id="180571574" name="图片 4" descr="会议室里的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1574" name="图片 4" descr="会议室里的人们&#10;&#10;描述已自动生成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DBD9" w14:textId="65091030" w:rsidR="002D0CD5" w:rsidRPr="002D0CD5" w:rsidRDefault="002D0CD5" w:rsidP="002D0CD5">
      <w:pPr>
        <w:rPr>
          <w:sz w:val="28"/>
          <w:szCs w:val="28"/>
        </w:rPr>
      </w:pPr>
      <w:r w:rsidRPr="00AB50BF">
        <w:rPr>
          <w:rFonts w:hint="eastAsia"/>
          <w:b/>
          <w:bCs/>
          <w:sz w:val="28"/>
          <w:szCs w:val="28"/>
        </w:rPr>
        <w:t>社区合作：</w:t>
      </w:r>
      <w:r w:rsidRPr="002D0CD5">
        <w:rPr>
          <w:rFonts w:hint="eastAsia"/>
          <w:sz w:val="28"/>
          <w:szCs w:val="28"/>
        </w:rPr>
        <w:t>博物馆继续与当地学校、社区中心合作，开展社区科普活动，将博物馆的科普体验带到更多社区。</w:t>
      </w:r>
    </w:p>
    <w:p w14:paraId="4E27F29E" w14:textId="458D747B" w:rsidR="002D0CD5" w:rsidRDefault="002D0CD5" w:rsidP="002D0CD5">
      <w:pPr>
        <w:rPr>
          <w:sz w:val="28"/>
          <w:szCs w:val="28"/>
        </w:rPr>
      </w:pPr>
      <w:r w:rsidRPr="00AB50BF">
        <w:rPr>
          <w:rFonts w:hint="eastAsia"/>
          <w:b/>
          <w:bCs/>
          <w:sz w:val="28"/>
          <w:szCs w:val="28"/>
        </w:rPr>
        <w:t>互动教育：</w:t>
      </w:r>
      <w:r w:rsidRPr="002D0CD5">
        <w:rPr>
          <w:rFonts w:hint="eastAsia"/>
          <w:sz w:val="28"/>
          <w:szCs w:val="28"/>
        </w:rPr>
        <w:t>博物馆计划推出互动教育项目，包括学校参观计划和线上教育资源，以满足不同年龄和兴趣群体的需求。</w:t>
      </w:r>
      <w:r w:rsidR="008372A7" w:rsidRPr="008372A7">
        <w:rPr>
          <w:rFonts w:hint="eastAsia"/>
          <w:sz w:val="28"/>
          <w:szCs w:val="28"/>
        </w:rPr>
        <w:t>由馆内专业讲解与研究人员作旁白，介绍特色馆藏，包括藏品库内未展出的精品藏品。邀请专业制作公司拍摄、剪辑</w:t>
      </w:r>
      <w:r w:rsidR="008372A7" w:rsidRPr="008372A7">
        <w:rPr>
          <w:sz w:val="28"/>
          <w:szCs w:val="28"/>
        </w:rPr>
        <w:t>20个藏品视频导</w:t>
      </w:r>
      <w:proofErr w:type="gramStart"/>
      <w:r w:rsidR="008372A7" w:rsidRPr="008372A7">
        <w:rPr>
          <w:sz w:val="28"/>
          <w:szCs w:val="28"/>
        </w:rPr>
        <w:t>览</w:t>
      </w:r>
      <w:proofErr w:type="gramEnd"/>
      <w:r w:rsidR="008372A7" w:rsidRPr="008372A7">
        <w:rPr>
          <w:sz w:val="28"/>
          <w:szCs w:val="28"/>
        </w:rPr>
        <w:t>精讲，视频时长为2-3分钟。让观众们足不出户也能在线领略馆内珍藏，聆听藏品介绍。8月份之前完成10个第一季藏品视频导</w:t>
      </w:r>
      <w:proofErr w:type="gramStart"/>
      <w:r w:rsidR="008372A7" w:rsidRPr="008372A7">
        <w:rPr>
          <w:sz w:val="28"/>
          <w:szCs w:val="28"/>
        </w:rPr>
        <w:t>览</w:t>
      </w:r>
      <w:proofErr w:type="gramEnd"/>
      <w:r w:rsidR="008372A7" w:rsidRPr="008372A7">
        <w:rPr>
          <w:sz w:val="28"/>
          <w:szCs w:val="28"/>
        </w:rPr>
        <w:t>精讲，10月份之前完成第二季藏品视频导览精讲。</w:t>
      </w:r>
    </w:p>
    <w:p w14:paraId="6EB12018" w14:textId="62A500FF" w:rsidR="008372A7" w:rsidRDefault="008372A7" w:rsidP="008372A7">
      <w:pPr>
        <w:ind w:firstLineChars="200" w:firstLine="560"/>
        <w:rPr>
          <w:sz w:val="28"/>
          <w:szCs w:val="28"/>
        </w:rPr>
      </w:pPr>
      <w:r w:rsidRPr="008372A7">
        <w:rPr>
          <w:rFonts w:hint="eastAsia"/>
          <w:sz w:val="28"/>
          <w:szCs w:val="28"/>
        </w:rPr>
        <w:t>利用官方公众号平台推出“时间趣谈”专栏，在科学探索、机械制</w:t>
      </w:r>
      <w:r w:rsidRPr="008372A7">
        <w:rPr>
          <w:rFonts w:hint="eastAsia"/>
          <w:sz w:val="28"/>
          <w:szCs w:val="28"/>
        </w:rPr>
        <w:lastRenderedPageBreak/>
        <w:t>造、工艺美术、人文历史等方面向观众进行科学普及，以钟表为载体，讲述其相关的专业知识和背后有趣的历史故事。观众可在公众号</w:t>
      </w:r>
      <w:proofErr w:type="gramStart"/>
      <w:r w:rsidRPr="008372A7">
        <w:rPr>
          <w:rFonts w:hint="eastAsia"/>
          <w:sz w:val="28"/>
          <w:szCs w:val="28"/>
        </w:rPr>
        <w:t>留言区</w:t>
      </w:r>
      <w:proofErr w:type="gramEnd"/>
      <w:r w:rsidRPr="008372A7">
        <w:rPr>
          <w:rFonts w:hint="eastAsia"/>
          <w:sz w:val="28"/>
          <w:szCs w:val="28"/>
        </w:rPr>
        <w:t>与我们一起探讨相关专业知识和分享有趣的故事，我们精选评论后赠送我馆纪念品。</w:t>
      </w:r>
    </w:p>
    <w:p w14:paraId="6031217D" w14:textId="238473E2" w:rsidR="001A5388" w:rsidRPr="002D0CD5" w:rsidRDefault="001A5388" w:rsidP="002D0CD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B5E5F06" wp14:editId="0F40DAEB">
            <wp:extent cx="5274310" cy="3954145"/>
            <wp:effectExtent l="0" t="0" r="2540" b="8255"/>
            <wp:docPr id="11512696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69621" name="图片 115126962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689E" w14:textId="77777777" w:rsidR="002D0CD5" w:rsidRPr="002D0CD5" w:rsidRDefault="002D0CD5" w:rsidP="002D0CD5">
      <w:pPr>
        <w:rPr>
          <w:sz w:val="28"/>
          <w:szCs w:val="28"/>
        </w:rPr>
      </w:pPr>
    </w:p>
    <w:p w14:paraId="5D13ED6A" w14:textId="2E799CB0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t>三、文化传承与爱国主义教育</w:t>
      </w:r>
    </w:p>
    <w:p w14:paraId="5A68F6F4" w14:textId="0A7CD4FF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红色文化：</w:t>
      </w:r>
      <w:r w:rsidRPr="002D0CD5">
        <w:rPr>
          <w:rFonts w:hint="eastAsia"/>
          <w:sz w:val="28"/>
          <w:szCs w:val="28"/>
        </w:rPr>
        <w:t>博物馆将继续强调文化传承和爱国主义教育，特别关注国货展区的发展，弘扬中国轻工业的历史。</w:t>
      </w:r>
    </w:p>
    <w:p w14:paraId="07D6D871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社会主义核心价值观：</w:t>
      </w:r>
      <w:r w:rsidRPr="002D0CD5">
        <w:rPr>
          <w:rFonts w:hint="eastAsia"/>
          <w:sz w:val="28"/>
          <w:szCs w:val="28"/>
        </w:rPr>
        <w:t>博物馆将通过红色讲座宣传社会主义核心价值观，强化民族凝聚力，激发爱国热情。</w:t>
      </w:r>
    </w:p>
    <w:p w14:paraId="583A2CCF" w14:textId="5DE15BED" w:rsidR="002D0CD5" w:rsidRPr="002D0CD5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9907EB2" wp14:editId="4FF32293">
            <wp:extent cx="5274310" cy="3956050"/>
            <wp:effectExtent l="0" t="0" r="2540" b="6350"/>
            <wp:docPr id="1816986056" name="图片 7" descr="一群人坐在桌子前吃蛋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86056" name="图片 7" descr="一群人坐在桌子前吃蛋糕&#10;&#10;描述已自动生成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EF932" w14:textId="7203F1EE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t>四、社会合作与发展</w:t>
      </w:r>
    </w:p>
    <w:p w14:paraId="161D8DF3" w14:textId="1C65399D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社会资源合作：</w:t>
      </w:r>
      <w:r w:rsidRPr="002D0CD5">
        <w:rPr>
          <w:rFonts w:hint="eastAsia"/>
          <w:sz w:val="28"/>
          <w:szCs w:val="28"/>
        </w:rPr>
        <w:t>博物馆将积极与钟表收藏家、钟表业相关企业合作，共同</w:t>
      </w:r>
      <w:proofErr w:type="gramStart"/>
      <w:r w:rsidRPr="002D0CD5">
        <w:rPr>
          <w:rFonts w:hint="eastAsia"/>
          <w:sz w:val="28"/>
          <w:szCs w:val="28"/>
        </w:rPr>
        <w:t>举办临展和</w:t>
      </w:r>
      <w:proofErr w:type="gramEnd"/>
      <w:r w:rsidRPr="002D0CD5">
        <w:rPr>
          <w:rFonts w:hint="eastAsia"/>
          <w:sz w:val="28"/>
          <w:szCs w:val="28"/>
        </w:rPr>
        <w:t>活动，宣传红色文化和钟表文化。</w:t>
      </w:r>
    </w:p>
    <w:p w14:paraId="2AF7751E" w14:textId="72600324" w:rsid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志愿者队伍：</w:t>
      </w:r>
      <w:r w:rsidRPr="002D0CD5">
        <w:rPr>
          <w:rFonts w:hint="eastAsia"/>
          <w:sz w:val="28"/>
          <w:szCs w:val="28"/>
        </w:rPr>
        <w:t>博物馆将继续培养和发展志愿者队伍，为博物馆的运行和观众服务提供支持。</w:t>
      </w:r>
    </w:p>
    <w:p w14:paraId="6B3A8572" w14:textId="488D203C" w:rsidR="001A5388" w:rsidRPr="002D0CD5" w:rsidRDefault="001A5388" w:rsidP="002D0CD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691A8100" wp14:editId="3D6B1436">
            <wp:extent cx="5274310" cy="3515995"/>
            <wp:effectExtent l="0" t="0" r="2540" b="8255"/>
            <wp:docPr id="245951494" name="图片 8" descr="戴帽子的男人站在一起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51494" name="图片 8" descr="戴帽子的男人站在一起&#10;&#10;中度可信度描述已自动生成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4D4B7" w14:textId="13C3B172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红色系列活动：</w:t>
      </w:r>
      <w:r w:rsidRPr="002D0CD5">
        <w:rPr>
          <w:rFonts w:hint="eastAsia"/>
          <w:sz w:val="28"/>
          <w:szCs w:val="28"/>
        </w:rPr>
        <w:t>博物馆将不断扩大红色文化活动的范围，通过展览、讲座和互动项目传承红色精神。</w:t>
      </w:r>
      <w:r w:rsidR="00EB5A93">
        <w:rPr>
          <w:noProof/>
          <w:sz w:val="28"/>
          <w:szCs w:val="28"/>
        </w:rPr>
        <w:drawing>
          <wp:inline distT="0" distB="0" distL="0" distR="0" wp14:anchorId="557B0D92" wp14:editId="6C4F688F">
            <wp:extent cx="5274310" cy="3956050"/>
            <wp:effectExtent l="0" t="0" r="2540" b="6350"/>
            <wp:docPr id="99428237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82379" name="图片 994282379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61FF" w14:textId="77777777" w:rsidR="002D0CD5" w:rsidRPr="002D0CD5" w:rsidRDefault="002D0CD5" w:rsidP="002D0CD5">
      <w:pPr>
        <w:rPr>
          <w:sz w:val="28"/>
          <w:szCs w:val="28"/>
        </w:rPr>
      </w:pPr>
    </w:p>
    <w:p w14:paraId="51C20693" w14:textId="68656460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lastRenderedPageBreak/>
        <w:t>五、公众参与</w:t>
      </w:r>
      <w:proofErr w:type="gramStart"/>
      <w:r w:rsidRPr="002D0CD5">
        <w:rPr>
          <w:rFonts w:hint="eastAsia"/>
          <w:sz w:val="28"/>
          <w:szCs w:val="28"/>
        </w:rPr>
        <w:t>与</w:t>
      </w:r>
      <w:proofErr w:type="gramEnd"/>
      <w:r w:rsidRPr="002D0CD5">
        <w:rPr>
          <w:rFonts w:hint="eastAsia"/>
          <w:sz w:val="28"/>
          <w:szCs w:val="28"/>
        </w:rPr>
        <w:t>社区服务</w:t>
      </w:r>
    </w:p>
    <w:p w14:paraId="1B83292B" w14:textId="77777777" w:rsidR="002D0CD5" w:rsidRP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文化活动</w:t>
      </w:r>
      <w:r w:rsidRPr="002D0CD5">
        <w:rPr>
          <w:rFonts w:hint="eastAsia"/>
          <w:sz w:val="28"/>
          <w:szCs w:val="28"/>
        </w:rPr>
        <w:t>：博物馆将继续扩大文化活动的范围，包括特展、讲座、</w:t>
      </w:r>
      <w:r w:rsidRPr="002D0CD5">
        <w:rPr>
          <w:sz w:val="28"/>
          <w:szCs w:val="28"/>
        </w:rPr>
        <w:t>DIY活动</w:t>
      </w:r>
      <w:proofErr w:type="gramStart"/>
      <w:r w:rsidRPr="002D0CD5">
        <w:rPr>
          <w:sz w:val="28"/>
          <w:szCs w:val="28"/>
        </w:rPr>
        <w:t>和绘本课程</w:t>
      </w:r>
      <w:proofErr w:type="gramEnd"/>
      <w:r w:rsidRPr="002D0CD5">
        <w:rPr>
          <w:sz w:val="28"/>
          <w:szCs w:val="28"/>
        </w:rPr>
        <w:t>，以满足不同年龄和兴趣群体的需求。</w:t>
      </w:r>
    </w:p>
    <w:p w14:paraId="11CF2274" w14:textId="16A8BEAB" w:rsidR="002D0CD5" w:rsidRPr="002D0CD5" w:rsidRDefault="001A5388" w:rsidP="002D0C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A75EB1" wp14:editId="65258AEC">
            <wp:extent cx="5274310" cy="3956050"/>
            <wp:effectExtent l="0" t="0" r="2540" b="6350"/>
            <wp:docPr id="311240854" name="图片 9" descr="一群人站在一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40854" name="图片 9" descr="一群人站在一起&#10;&#10;描述已自动生成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5DF8" w14:textId="723E5648" w:rsidR="002D0CD5" w:rsidRDefault="002D0CD5" w:rsidP="002D0CD5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t>外展活动：</w:t>
      </w:r>
      <w:r w:rsidRPr="002D0CD5">
        <w:rPr>
          <w:rFonts w:hint="eastAsia"/>
          <w:sz w:val="28"/>
          <w:szCs w:val="28"/>
        </w:rPr>
        <w:t>博物馆将继续开展“速递博物馆”外展活动，将博物馆的科普体验带到更多社区和学校。</w:t>
      </w:r>
    </w:p>
    <w:p w14:paraId="3EB47A84" w14:textId="4A4D6B79" w:rsidR="00EB5A93" w:rsidRPr="002D0CD5" w:rsidRDefault="00EB5A93" w:rsidP="00D43CD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720EB48" wp14:editId="13C670AD">
            <wp:extent cx="2585737" cy="2650707"/>
            <wp:effectExtent l="5715" t="0" r="0" b="0"/>
            <wp:docPr id="164254965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49655" name="图片 1642549655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27138" cy="269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96B68" w14:textId="77777777" w:rsidR="0024590C" w:rsidRDefault="002D0CD5" w:rsidP="0024590C">
      <w:pPr>
        <w:rPr>
          <w:sz w:val="28"/>
          <w:szCs w:val="28"/>
        </w:rPr>
      </w:pPr>
      <w:r w:rsidRPr="002D0CD5">
        <w:rPr>
          <w:rFonts w:hint="eastAsia"/>
          <w:b/>
          <w:bCs/>
          <w:sz w:val="28"/>
          <w:szCs w:val="28"/>
        </w:rPr>
        <w:lastRenderedPageBreak/>
        <w:t>数字化展示</w:t>
      </w:r>
      <w:r w:rsidRPr="002D0CD5">
        <w:rPr>
          <w:rFonts w:hint="eastAsia"/>
          <w:sz w:val="28"/>
          <w:szCs w:val="28"/>
        </w:rPr>
        <w:t>：博物馆计划推出更多数字化展示和线上互动，以满足现代观众的需求。</w:t>
      </w:r>
      <w:r w:rsidR="00EB5A93" w:rsidRPr="00EB5A93">
        <w:rPr>
          <w:sz w:val="28"/>
          <w:szCs w:val="28"/>
        </w:rPr>
        <w:t>2022年3月，新冠肺炎疫情再次席卷全球，人民的生产生活受到严重影响，许多行业因此停摆，博物馆也因疫情防控工作的需要纷纷闭馆。后疫情时代，为了充分发挥博物馆在特殊时期的教育功能，大来时间博物馆以馆藏资源为基础，利用新一代现代信息技术，提升科普展示、体验功能，建设数字化博物馆。</w:t>
      </w:r>
      <w:r w:rsidR="0024590C" w:rsidRPr="0024590C">
        <w:rPr>
          <w:rFonts w:hint="eastAsia"/>
          <w:sz w:val="28"/>
          <w:szCs w:val="28"/>
        </w:rPr>
        <w:t>随着</w:t>
      </w:r>
      <w:r w:rsidR="0024590C" w:rsidRPr="0024590C">
        <w:rPr>
          <w:sz w:val="28"/>
          <w:szCs w:val="28"/>
        </w:rPr>
        <w:t>VR技术的不断发展，越来越多的博物馆也开始玩起了VR，让观众通过电子设备，更近距离的接触和观察藏品本来的样子，大来时间博物馆通过高科技+文化的碰撞，隆重推出新馆的VR全景展示，带领更多的观众云游博物馆，给观众不一样的体验感受。</w:t>
      </w:r>
      <w:r w:rsidR="0024590C" w:rsidRPr="0024590C">
        <w:rPr>
          <w:rFonts w:hint="eastAsia"/>
          <w:sz w:val="28"/>
          <w:szCs w:val="28"/>
        </w:rPr>
        <w:t>通过</w:t>
      </w:r>
      <w:r w:rsidR="0024590C" w:rsidRPr="0024590C">
        <w:rPr>
          <w:sz w:val="28"/>
          <w:szCs w:val="28"/>
        </w:rPr>
        <w:t>VR虚拟现实技术，实现博物馆展厅的全景导</w:t>
      </w:r>
      <w:proofErr w:type="gramStart"/>
      <w:r w:rsidR="0024590C" w:rsidRPr="0024590C">
        <w:rPr>
          <w:sz w:val="28"/>
          <w:szCs w:val="28"/>
        </w:rPr>
        <w:t>览</w:t>
      </w:r>
      <w:proofErr w:type="gramEnd"/>
      <w:r w:rsidR="0024590C" w:rsidRPr="0024590C">
        <w:rPr>
          <w:sz w:val="28"/>
          <w:szCs w:val="28"/>
        </w:rPr>
        <w:t xml:space="preserve">。将展览的线下场景实拍后还原到线上，点击进入展厅后，选择切换不同场景画面，展览的每个场景观众都可以360度全景“云观展”，足不出户即可游览整个博物馆，了解时钟知识与文化。 </w:t>
      </w:r>
    </w:p>
    <w:p w14:paraId="44EB8BF6" w14:textId="6A166AF0" w:rsidR="00EB5A93" w:rsidRPr="00380D5C" w:rsidRDefault="0024590C" w:rsidP="0024590C">
      <w:pPr>
        <w:rPr>
          <w:b/>
          <w:bCs/>
          <w:sz w:val="28"/>
          <w:szCs w:val="28"/>
        </w:rPr>
      </w:pPr>
      <w:r w:rsidRPr="00380D5C">
        <w:rPr>
          <w:rFonts w:hint="eastAsia"/>
          <w:b/>
          <w:bCs/>
          <w:sz w:val="28"/>
          <w:szCs w:val="28"/>
        </w:rPr>
        <w:t>上海大来时间博物馆</w:t>
      </w:r>
      <w:r w:rsidRPr="00380D5C">
        <w:rPr>
          <w:b/>
          <w:bCs/>
          <w:sz w:val="28"/>
          <w:szCs w:val="28"/>
        </w:rPr>
        <w:t xml:space="preserve">VR链接: </w:t>
      </w:r>
      <w:hyperlink r:id="rId14" w:history="1">
        <w:r w:rsidRPr="00380D5C">
          <w:rPr>
            <w:rStyle w:val="a3"/>
            <w:b/>
            <w:bCs/>
            <w:sz w:val="28"/>
            <w:szCs w:val="28"/>
          </w:rPr>
          <w:t>https://www.jiaxuankj.com/anli/dl/</w:t>
        </w:r>
      </w:hyperlink>
    </w:p>
    <w:p w14:paraId="2BE6D7AA" w14:textId="77777777" w:rsidR="0024590C" w:rsidRPr="0024590C" w:rsidRDefault="0024590C" w:rsidP="0024590C">
      <w:pPr>
        <w:ind w:firstLineChars="200" w:firstLine="560"/>
        <w:rPr>
          <w:sz w:val="28"/>
          <w:szCs w:val="28"/>
        </w:rPr>
      </w:pPr>
      <w:r w:rsidRPr="0024590C">
        <w:rPr>
          <w:sz w:val="28"/>
          <w:szCs w:val="28"/>
        </w:rPr>
        <w:t>VR全景展示打破了时间和空间的限制，让大家足不出户就能随时随地云游大来时间博物馆。VR技术大幅度提升了沉浸感，真正实现了闭馆不闭展，助力场馆的数字化转型。</w:t>
      </w:r>
    </w:p>
    <w:p w14:paraId="69912B23" w14:textId="286D9205" w:rsidR="0024590C" w:rsidRDefault="0024590C" w:rsidP="0024590C">
      <w:pPr>
        <w:ind w:firstLineChars="200" w:firstLine="560"/>
        <w:rPr>
          <w:sz w:val="28"/>
          <w:szCs w:val="28"/>
        </w:rPr>
      </w:pPr>
      <w:r w:rsidRPr="0024590C">
        <w:rPr>
          <w:rFonts w:hint="eastAsia"/>
          <w:sz w:val="28"/>
          <w:szCs w:val="28"/>
        </w:rPr>
        <w:t>通过动态交互功能，在</w:t>
      </w:r>
      <w:r w:rsidRPr="0024590C">
        <w:rPr>
          <w:sz w:val="28"/>
          <w:szCs w:val="28"/>
        </w:rPr>
        <w:t>VR展厅中插入动态藏品演示视频，真人解说，让参观者自行探索，增加自由度。同时也减少讲解员讲解场次，减少人工成本。VR全景展厅</w:t>
      </w:r>
      <w:proofErr w:type="gramStart"/>
      <w:r w:rsidRPr="0024590C">
        <w:rPr>
          <w:sz w:val="28"/>
          <w:szCs w:val="28"/>
        </w:rPr>
        <w:t>上线半</w:t>
      </w:r>
      <w:proofErr w:type="gramEnd"/>
      <w:r w:rsidRPr="0024590C">
        <w:rPr>
          <w:sz w:val="28"/>
          <w:szCs w:val="28"/>
        </w:rPr>
        <w:t>年以来，大来时间博物馆公众号VR展厅浏览量8589人次，起到宣传作用的同时，丰富民众文娱生</w:t>
      </w:r>
      <w:r w:rsidRPr="0024590C">
        <w:rPr>
          <w:sz w:val="28"/>
          <w:szCs w:val="28"/>
        </w:rPr>
        <w:lastRenderedPageBreak/>
        <w:t>活。</w:t>
      </w:r>
    </w:p>
    <w:p w14:paraId="7DC35AE1" w14:textId="55F21E79" w:rsidR="008372A7" w:rsidRPr="0024590C" w:rsidRDefault="008372A7" w:rsidP="002459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云</w:t>
      </w:r>
      <w:r w:rsidRPr="008372A7">
        <w:rPr>
          <w:rFonts w:hint="eastAsia"/>
          <w:sz w:val="28"/>
          <w:szCs w:val="28"/>
        </w:rPr>
        <w:t>讲座以线上的形式呈现，讲座主题丰富，包括时钟背后的故事、航海钟的故事、时间都去哪了、精美藏品等主题讲座。讲座由讲解员在线上授课，利用时钟为载体，为观众普及科技、人文、社会及历史知识。</w:t>
      </w:r>
      <w:r w:rsidRPr="008372A7">
        <w:rPr>
          <w:sz w:val="28"/>
          <w:szCs w:val="28"/>
        </w:rPr>
        <w:t>10月底前计划完成拍摄4场讲座，每场线上讲座时间为30-40分钟</w:t>
      </w:r>
    </w:p>
    <w:p w14:paraId="4965F271" w14:textId="532C2916" w:rsidR="002D0CD5" w:rsidRPr="002D0CD5" w:rsidRDefault="002D0CD5" w:rsidP="002D0CD5">
      <w:pPr>
        <w:ind w:firstLineChars="200" w:firstLine="560"/>
        <w:rPr>
          <w:sz w:val="28"/>
          <w:szCs w:val="28"/>
        </w:rPr>
      </w:pPr>
      <w:r w:rsidRPr="002D0CD5">
        <w:rPr>
          <w:sz w:val="28"/>
          <w:szCs w:val="28"/>
        </w:rPr>
        <w:t>2022年度对上海大来时间博物馆将是一个充满挑战和机遇的一年。本工作总结反映了我们在过去一年的努力和成绩，同时也为未来的工作提供了指导和目标。</w:t>
      </w:r>
    </w:p>
    <w:p w14:paraId="10E74189" w14:textId="6712B164" w:rsidR="002D0CD5" w:rsidRDefault="002D0CD5" w:rsidP="002D0CD5">
      <w:pPr>
        <w:ind w:firstLineChars="200" w:firstLine="560"/>
        <w:rPr>
          <w:sz w:val="28"/>
          <w:szCs w:val="28"/>
        </w:rPr>
      </w:pPr>
      <w:r w:rsidRPr="002D0CD5">
        <w:rPr>
          <w:rFonts w:hint="eastAsia"/>
          <w:sz w:val="28"/>
          <w:szCs w:val="28"/>
        </w:rPr>
        <w:t>最后，我们要感谢所有支持和参与我们工作的人员，包括员工、志愿者、合作伙伴和观众。博物馆将继续努力，积极面向未来，为更多人带来时间与钟表文化的魅力。</w:t>
      </w:r>
    </w:p>
    <w:p w14:paraId="0A747263" w14:textId="77777777" w:rsidR="003042A1" w:rsidRDefault="003042A1" w:rsidP="002D0CD5">
      <w:pPr>
        <w:ind w:firstLineChars="200" w:firstLine="560"/>
        <w:rPr>
          <w:sz w:val="28"/>
          <w:szCs w:val="28"/>
        </w:rPr>
      </w:pPr>
    </w:p>
    <w:p w14:paraId="44069F00" w14:textId="3EAF4576" w:rsidR="003042A1" w:rsidRDefault="003042A1" w:rsidP="003042A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上海大来时间博物馆</w:t>
      </w:r>
    </w:p>
    <w:p w14:paraId="12826E85" w14:textId="68032233" w:rsidR="003042A1" w:rsidRPr="002D0CD5" w:rsidRDefault="003042A1" w:rsidP="003042A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971AA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年1</w:t>
      </w:r>
      <w:r w:rsidR="00971AA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3042A1" w:rsidRPr="002D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5"/>
    <w:rsid w:val="001A5388"/>
    <w:rsid w:val="00230524"/>
    <w:rsid w:val="0024590C"/>
    <w:rsid w:val="002D0CD5"/>
    <w:rsid w:val="003042A1"/>
    <w:rsid w:val="003163FF"/>
    <w:rsid w:val="00374632"/>
    <w:rsid w:val="00380D5C"/>
    <w:rsid w:val="004E3833"/>
    <w:rsid w:val="008372A7"/>
    <w:rsid w:val="008C111C"/>
    <w:rsid w:val="00971AAE"/>
    <w:rsid w:val="00AB50BF"/>
    <w:rsid w:val="00B60432"/>
    <w:rsid w:val="00BE632C"/>
    <w:rsid w:val="00C278F5"/>
    <w:rsid w:val="00C33B0D"/>
    <w:rsid w:val="00C431F7"/>
    <w:rsid w:val="00D43CD5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C3DE"/>
  <w15:chartTrackingRefBased/>
  <w15:docId w15:val="{F9CAC2DE-C1BB-4706-84FE-2EE0EAA9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9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jiaxuankj.com/anli/dl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Wan</dc:creator>
  <cp:keywords/>
  <dc:description/>
  <cp:lastModifiedBy>haha gq</cp:lastModifiedBy>
  <cp:revision>2</cp:revision>
  <dcterms:created xsi:type="dcterms:W3CDTF">2024-02-25T04:35:00Z</dcterms:created>
  <dcterms:modified xsi:type="dcterms:W3CDTF">2024-02-25T04:35:00Z</dcterms:modified>
</cp:coreProperties>
</file>